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FE" w:rsidRDefault="002A44FE" w:rsidP="002A44FE">
      <w:pPr>
        <w:pStyle w:val="EinfacherAbsatz"/>
        <w:ind w:left="6372" w:firstLine="708"/>
        <w:rPr>
          <w:rFonts w:ascii="Arial" w:hAnsi="Arial" w:cs="ArialMT"/>
        </w:rPr>
      </w:pPr>
      <w:r>
        <w:rPr>
          <w:rFonts w:ascii="Arial" w:hAnsi="Arial" w:cs="Arial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-339725</wp:posOffset>
            </wp:positionV>
            <wp:extent cx="2602230" cy="1253490"/>
            <wp:effectExtent l="25400" t="0" r="0" b="0"/>
            <wp:wrapTight wrapText="bothSides">
              <wp:wrapPolygon edited="0">
                <wp:start x="-211" y="0"/>
                <wp:lineTo x="-211" y="21447"/>
                <wp:lineTo x="21505" y="21447"/>
                <wp:lineTo x="21505" y="0"/>
                <wp:lineTo x="-211" y="0"/>
              </wp:wrapPolygon>
            </wp:wrapTight>
            <wp:docPr id="1" name="Grafik 1" descr="Macintosh HD:Users:i-mac1:Desktop:Bildschirmfoto 2017-02-24 um 09.41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-mac1:Desktop:Bildschirmfoto 2017-02-24 um 09.41.4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4FE" w:rsidRDefault="002A44FE" w:rsidP="00F46FC7">
      <w:pPr>
        <w:pStyle w:val="EinfacherAbsatz"/>
        <w:rPr>
          <w:rFonts w:ascii="Arial" w:hAnsi="Arial" w:cs="ArialMT"/>
        </w:rPr>
      </w:pPr>
    </w:p>
    <w:p w:rsidR="002A44FE" w:rsidRDefault="002A44FE" w:rsidP="00F46FC7">
      <w:pPr>
        <w:pStyle w:val="EinfacherAbsatz"/>
        <w:rPr>
          <w:rFonts w:ascii="Arial" w:hAnsi="Arial" w:cs="ArialMT"/>
        </w:rPr>
      </w:pPr>
    </w:p>
    <w:p w:rsidR="002A44FE" w:rsidRDefault="002A44FE" w:rsidP="00F46FC7">
      <w:pPr>
        <w:pStyle w:val="EinfacherAbsatz"/>
        <w:rPr>
          <w:rFonts w:ascii="Arial" w:hAnsi="Arial" w:cs="ArialMT"/>
        </w:rPr>
      </w:pPr>
    </w:p>
    <w:p w:rsidR="002A44FE" w:rsidRDefault="002A44FE" w:rsidP="00F46FC7">
      <w:pPr>
        <w:pStyle w:val="EinfacherAbsatz"/>
        <w:rPr>
          <w:rFonts w:ascii="Arial" w:hAnsi="Arial" w:cs="ArialMT"/>
        </w:rPr>
      </w:pPr>
    </w:p>
    <w:p w:rsidR="00F46FC7" w:rsidRPr="003F2CC1" w:rsidRDefault="00F46FC7" w:rsidP="00F46FC7">
      <w:pPr>
        <w:pStyle w:val="EinfacherAbsatz"/>
        <w:rPr>
          <w:rFonts w:ascii="Arial" w:hAnsi="Arial"/>
        </w:rPr>
      </w:pPr>
      <w:r w:rsidRPr="003F2CC1">
        <w:rPr>
          <w:rFonts w:ascii="Arial" w:hAnsi="Arial" w:cs="ArialMT"/>
        </w:rPr>
        <w:t>movival PRESSEMITTEILUNG</w:t>
      </w:r>
      <w:r w:rsidRPr="003F2CC1">
        <w:rPr>
          <w:rFonts w:ascii="Arial" w:hAnsi="Arial" w:cs="ArialMT"/>
        </w:rPr>
        <w:tab/>
      </w:r>
      <w:r w:rsidRPr="003F2CC1">
        <w:rPr>
          <w:rFonts w:ascii="Arial" w:hAnsi="Arial" w:cs="ArialMT"/>
        </w:rPr>
        <w:tab/>
      </w:r>
      <w:r w:rsidRPr="003F2CC1">
        <w:rPr>
          <w:rFonts w:ascii="Arial" w:hAnsi="Arial" w:cs="ArialMT"/>
        </w:rPr>
        <w:tab/>
      </w:r>
      <w:r w:rsidRPr="003F2CC1">
        <w:rPr>
          <w:rFonts w:ascii="Arial" w:hAnsi="Arial" w:cs="ArialMT"/>
        </w:rPr>
        <w:tab/>
      </w:r>
      <w:r w:rsidRPr="003F2CC1">
        <w:rPr>
          <w:rFonts w:ascii="Arial" w:hAnsi="Arial" w:cs="ArialMT"/>
        </w:rPr>
        <w:tab/>
      </w:r>
      <w:r w:rsidRPr="003F2CC1">
        <w:rPr>
          <w:rFonts w:ascii="Arial" w:hAnsi="Arial" w:cs="ArialMT"/>
        </w:rPr>
        <w:tab/>
        <w:t xml:space="preserve">      Achern im Februar 2017</w:t>
      </w:r>
    </w:p>
    <w:p w:rsidR="00F46FC7" w:rsidRPr="003F2CC1" w:rsidRDefault="002A44FE" w:rsidP="00F46FC7">
      <w:pPr>
        <w:pStyle w:val="EinfacherAbsatz"/>
        <w:rPr>
          <w:rFonts w:ascii="Arial" w:hAnsi="Arial" w:cs="Arial-BoldMT"/>
          <w:b/>
          <w:bCs/>
          <w:sz w:val="30"/>
          <w:szCs w:val="30"/>
        </w:rPr>
      </w:pPr>
      <w:r>
        <w:rPr>
          <w:rFonts w:ascii="Arial" w:hAnsi="Arial" w:cs="Arial-BoldMT"/>
          <w:b/>
          <w:bCs/>
          <w:sz w:val="30"/>
          <w:szCs w:val="30"/>
        </w:rPr>
        <w:t>____________________________________________________________</w:t>
      </w:r>
    </w:p>
    <w:p w:rsidR="002A44FE" w:rsidRDefault="002A44FE" w:rsidP="00F46FC7">
      <w:pPr>
        <w:pStyle w:val="EinfacherAbsatz"/>
        <w:rPr>
          <w:rFonts w:ascii="Arial" w:hAnsi="Arial" w:cs="Arial-BoldMT"/>
          <w:b/>
          <w:bCs/>
          <w:sz w:val="30"/>
          <w:szCs w:val="30"/>
        </w:rPr>
      </w:pPr>
    </w:p>
    <w:p w:rsidR="002A44FE" w:rsidRDefault="002A44FE" w:rsidP="00F46FC7">
      <w:pPr>
        <w:pStyle w:val="EinfacherAbsatz"/>
        <w:rPr>
          <w:rFonts w:ascii="Arial" w:hAnsi="Arial" w:cs="Arial-BoldMT"/>
          <w:b/>
          <w:bCs/>
          <w:sz w:val="30"/>
          <w:szCs w:val="30"/>
        </w:rPr>
      </w:pPr>
    </w:p>
    <w:p w:rsidR="00F46FC7" w:rsidRPr="003F2CC1" w:rsidRDefault="00F46FC7" w:rsidP="00F46FC7">
      <w:pPr>
        <w:pStyle w:val="EinfacherAbsatz"/>
        <w:rPr>
          <w:rFonts w:ascii="Arial" w:hAnsi="Arial" w:cs="Arial-BoldMT"/>
          <w:b/>
          <w:bCs/>
          <w:sz w:val="30"/>
          <w:szCs w:val="30"/>
        </w:rPr>
      </w:pPr>
    </w:p>
    <w:p w:rsidR="00F46FC7" w:rsidRPr="003F2CC1" w:rsidRDefault="00F46FC7" w:rsidP="00F46FC7">
      <w:pPr>
        <w:pStyle w:val="EinfacherAbsatz"/>
        <w:rPr>
          <w:rFonts w:ascii="Arial" w:hAnsi="Arial" w:cs="Arial-BoldMT"/>
          <w:b/>
          <w:bCs/>
          <w:sz w:val="32"/>
          <w:szCs w:val="32"/>
        </w:rPr>
      </w:pPr>
      <w:r w:rsidRPr="003F2CC1">
        <w:rPr>
          <w:rFonts w:ascii="Arial" w:hAnsi="Arial" w:cs="Arial-BoldMT"/>
          <w:b/>
          <w:bCs/>
          <w:sz w:val="32"/>
          <w:szCs w:val="32"/>
        </w:rPr>
        <w:t xml:space="preserve">movival - Webanwendung und App bereits eine Woche nach </w:t>
      </w:r>
    </w:p>
    <w:p w:rsidR="00F46FC7" w:rsidRPr="003F2CC1" w:rsidRDefault="00F46FC7" w:rsidP="00F46FC7">
      <w:pPr>
        <w:pStyle w:val="EinfacherAbsatz"/>
        <w:rPr>
          <w:rFonts w:ascii="Arial" w:hAnsi="Arial" w:cs="Arial-BoldMT"/>
          <w:bCs/>
          <w:sz w:val="30"/>
          <w:szCs w:val="30"/>
        </w:rPr>
      </w:pPr>
      <w:r w:rsidRPr="003F2CC1">
        <w:rPr>
          <w:rFonts w:ascii="Arial" w:hAnsi="Arial" w:cs="Arial-BoldMT"/>
          <w:b/>
          <w:bCs/>
          <w:sz w:val="32"/>
          <w:szCs w:val="32"/>
        </w:rPr>
        <w:t>offiziellem Start mit 1.000 Registrierungen</w:t>
      </w:r>
    </w:p>
    <w:p w:rsidR="00F46FC7" w:rsidRPr="003F2CC1" w:rsidRDefault="00F46FC7" w:rsidP="00F46FC7">
      <w:pPr>
        <w:pStyle w:val="EinfacherAbsatz"/>
        <w:rPr>
          <w:rFonts w:ascii="Arial" w:hAnsi="Arial" w:cs="Arial-BoldMT"/>
          <w:b/>
          <w:bCs/>
          <w:sz w:val="30"/>
          <w:szCs w:val="30"/>
        </w:rPr>
      </w:pPr>
    </w:p>
    <w:p w:rsidR="00F46FC7" w:rsidRPr="003F2CC1" w:rsidRDefault="00F46FC7" w:rsidP="00F46FC7">
      <w:pPr>
        <w:pStyle w:val="EinfacherAbsatz"/>
        <w:rPr>
          <w:rFonts w:ascii="Arial" w:hAnsi="Arial" w:cs="Arial-BoldItalicMT"/>
          <w:b/>
          <w:bCs/>
          <w:i/>
          <w:iCs/>
        </w:rPr>
      </w:pPr>
      <w:r w:rsidRPr="003F2CC1">
        <w:rPr>
          <w:rFonts w:ascii="Arial" w:hAnsi="Arial" w:cs="Arial-BoldItalicMT"/>
          <w:b/>
          <w:bCs/>
          <w:i/>
          <w:iCs/>
        </w:rPr>
        <w:t xml:space="preserve">movival etabliert sich als digitale Plattform zum Thema Bewegung nach Krebs </w:t>
      </w:r>
    </w:p>
    <w:p w:rsidR="00F46FC7" w:rsidRPr="003F2CC1" w:rsidRDefault="00F46FC7" w:rsidP="00F46FC7">
      <w:pPr>
        <w:pStyle w:val="EinfacherAbsatz"/>
        <w:rPr>
          <w:rFonts w:ascii="Arial" w:hAnsi="Arial" w:cs="Arial-BoldItalicMT"/>
          <w:b/>
          <w:bCs/>
          <w:i/>
          <w:iCs/>
        </w:rPr>
      </w:pPr>
      <w:r w:rsidRPr="003F2CC1">
        <w:rPr>
          <w:rFonts w:ascii="Arial" w:hAnsi="Arial" w:cs="Arial-BoldItalicMT"/>
          <w:b/>
          <w:bCs/>
          <w:i/>
          <w:iCs/>
        </w:rPr>
        <w:t xml:space="preserve">Ein </w:t>
      </w:r>
      <w:proofErr w:type="spellStart"/>
      <w:r w:rsidRPr="003F2CC1">
        <w:rPr>
          <w:rFonts w:ascii="Arial" w:hAnsi="Arial" w:cs="Arial-BoldItalicMT"/>
          <w:b/>
          <w:bCs/>
          <w:i/>
          <w:iCs/>
        </w:rPr>
        <w:t>sysematischer</w:t>
      </w:r>
      <w:proofErr w:type="spellEnd"/>
      <w:r w:rsidRPr="003F2CC1">
        <w:rPr>
          <w:rFonts w:ascii="Arial" w:hAnsi="Arial" w:cs="Arial-BoldItalicMT"/>
          <w:b/>
          <w:bCs/>
          <w:i/>
          <w:iCs/>
        </w:rPr>
        <w:t xml:space="preserve"> Bewegungsalgorithmus auf Grundlage wissenschaftlicher </w:t>
      </w:r>
    </w:p>
    <w:p w:rsidR="00F46FC7" w:rsidRPr="003F2CC1" w:rsidRDefault="00F46FC7" w:rsidP="00F46FC7">
      <w:pPr>
        <w:pStyle w:val="EinfacherAbsatz"/>
        <w:rPr>
          <w:rFonts w:ascii="Arial" w:hAnsi="Arial" w:cs="Arial-BoldItalicMT"/>
          <w:b/>
          <w:bCs/>
          <w:i/>
          <w:iCs/>
        </w:rPr>
      </w:pPr>
      <w:r w:rsidRPr="003F2CC1">
        <w:rPr>
          <w:rFonts w:ascii="Arial" w:hAnsi="Arial" w:cs="Arial-BoldItalicMT"/>
          <w:b/>
          <w:bCs/>
          <w:i/>
          <w:iCs/>
        </w:rPr>
        <w:t>Forschungsergebnisse hilft beim Kampf gegen das Krebsrückfallrisiko</w:t>
      </w:r>
    </w:p>
    <w:p w:rsidR="00F46FC7" w:rsidRPr="003F2CC1" w:rsidRDefault="00F46FC7" w:rsidP="00F46FC7">
      <w:pPr>
        <w:pStyle w:val="EinfacherAbsatz"/>
        <w:rPr>
          <w:rFonts w:ascii="Arial" w:hAnsi="Arial"/>
        </w:rPr>
      </w:pP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pacing w:val="-2"/>
          <w:sz w:val="22"/>
          <w:szCs w:val="22"/>
        </w:rPr>
        <w:t xml:space="preserve">Eine Webanwendung, die helfen kann das Krebsrückfallrisiko um ca. 50% zu senken, sorgt für breites mediales Echo. </w:t>
      </w:r>
      <w:r w:rsidRPr="003F2CC1">
        <w:rPr>
          <w:rFonts w:ascii="Arial" w:hAnsi="Arial" w:cs="ArialMT"/>
          <w:sz w:val="22"/>
          <w:szCs w:val="22"/>
        </w:rPr>
        <w:t>movival ist eine digitale Plattform im aktiven Kampf gegen Krebs. Den Nutzern wird im A</w:t>
      </w:r>
      <w:r w:rsidRPr="003F2CC1">
        <w:rPr>
          <w:rFonts w:ascii="Arial" w:hAnsi="Arial" w:cs="ArialMT"/>
          <w:spacing w:val="-2"/>
          <w:sz w:val="22"/>
          <w:szCs w:val="22"/>
        </w:rPr>
        <w:t>lltag ein systematischer Bewegungsalgorithmus auf Grundlage wissenschaftlicher Forschungsergebnisse</w:t>
      </w:r>
      <w:r w:rsidRPr="003F2CC1">
        <w:rPr>
          <w:rFonts w:ascii="Arial" w:hAnsi="Arial" w:cs="ArialMT"/>
          <w:sz w:val="22"/>
          <w:szCs w:val="22"/>
        </w:rPr>
        <w:t xml:space="preserve"> geboten. Damit können die Anwender selbst gegen das Krebsrückfallrisiko aktiv werden. Zusätzlich 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 xml:space="preserve">erhalten die Nutzer wertvolle Informationen, können sich mit Gleichgesinnten online vernetzen und 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werden motiviert, sich zu bewegen.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„Die Erkenntnis, dass durch Bewegung eine Senkung des Krebsrisikos erreicht werden kann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sowie Krebsrückfälle um ca. 50% gesenkt werden können, hat maßgeblich zur Entwicklung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von movival geführt“, schildert Priv.-</w:t>
      </w:r>
      <w:proofErr w:type="spellStart"/>
      <w:r w:rsidRPr="003F2CC1">
        <w:rPr>
          <w:rFonts w:ascii="Arial" w:hAnsi="Arial" w:cs="ArialMT"/>
          <w:sz w:val="22"/>
          <w:szCs w:val="22"/>
        </w:rPr>
        <w:t>Doz</w:t>
      </w:r>
      <w:proofErr w:type="spellEnd"/>
      <w:r w:rsidRPr="003F2CC1">
        <w:rPr>
          <w:rFonts w:ascii="Arial" w:hAnsi="Arial" w:cs="ArialMT"/>
          <w:sz w:val="22"/>
          <w:szCs w:val="22"/>
        </w:rPr>
        <w:t>. Dr. med. Thomas Widmann, Facharzt für Innere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Medizin, Hämatologie, Onkologie und Sozialmedizin und Gründungsmitglied der movival GmbH.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Er hat wesentlich zur Entwicklung dieser digitalen Anwendung beigetragen.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Webanwendung und App sind offiziell seit 1. Februar 2017 download- und nutzbar. Die Anmeldung für die webbasierte Anwendung erfolgt auf der movival-eigenen Internetseite www.movival.com. Die App ist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 xml:space="preserve">bei Google </w:t>
      </w:r>
      <w:proofErr w:type="spellStart"/>
      <w:r w:rsidRPr="003F2CC1">
        <w:rPr>
          <w:rFonts w:ascii="Arial" w:hAnsi="Arial" w:cs="ArialMT"/>
          <w:sz w:val="22"/>
          <w:szCs w:val="22"/>
        </w:rPr>
        <w:t>play</w:t>
      </w:r>
      <w:proofErr w:type="spellEnd"/>
      <w:r w:rsidRPr="003F2CC1">
        <w:rPr>
          <w:rFonts w:ascii="Arial" w:hAnsi="Arial" w:cs="ArialMT"/>
          <w:sz w:val="22"/>
          <w:szCs w:val="22"/>
        </w:rPr>
        <w:t xml:space="preserve"> sowie im Apple App Store erhältlich. </w:t>
      </w:r>
    </w:p>
    <w:p w:rsidR="00F46FC7" w:rsidRPr="003F2CC1" w:rsidRDefault="00F46FC7" w:rsidP="00F46FC7">
      <w:pPr>
        <w:pStyle w:val="EinfacherAbsatz"/>
        <w:rPr>
          <w:rFonts w:ascii="Arial" w:hAnsi="Arial"/>
        </w:rPr>
      </w:pPr>
    </w:p>
    <w:p w:rsidR="00F46FC7" w:rsidRPr="003F2CC1" w:rsidRDefault="00F46FC7" w:rsidP="00F46FC7">
      <w:pPr>
        <w:pStyle w:val="EinfacherAbsatz"/>
        <w:rPr>
          <w:rFonts w:ascii="Arial" w:hAnsi="Arial"/>
        </w:rPr>
      </w:pP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Gefilterte fundierte Nachrichten und Neuigkeiten aus der Welt der Krebswissenschaft werden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 xml:space="preserve">am Computer und via App für den Nutzer verständlich dargestellt. Die Erfassung der 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Bewegungseinheiten erfolgt systematisch und besonders einfach. Bewegungsmuster werden auf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wissenschaftlicher Basis ausgewertet sowie im Soll-Ist-Vergleich dokumentiert. Gleichzeitig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werden die Nutzer für absolvierte Bewegungseinheiten mit individuellen Auszeichnungen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belohnt und damit gleichzeitig angespornt, das nächste Level zu erreichen. Soziale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 xml:space="preserve">Vernetzung und Austausch mit Gleichgesinnten sind mit der </w:t>
      </w:r>
      <w:proofErr w:type="spellStart"/>
      <w:r w:rsidRPr="003F2CC1">
        <w:rPr>
          <w:rFonts w:ascii="Arial" w:hAnsi="Arial" w:cs="ArialMT"/>
          <w:sz w:val="22"/>
          <w:szCs w:val="22"/>
        </w:rPr>
        <w:t>movial</w:t>
      </w:r>
      <w:proofErr w:type="spellEnd"/>
      <w:r w:rsidRPr="003F2CC1">
        <w:rPr>
          <w:rFonts w:ascii="Arial" w:hAnsi="Arial" w:cs="ArialMT"/>
          <w:sz w:val="22"/>
          <w:szCs w:val="22"/>
        </w:rPr>
        <w:t>-Webanwendung ebenfalls ein großer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Nutzen für die Anwender. Zu diesen gehören neben Kliniken und Ärzten vor allem die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lastRenderedPageBreak/>
        <w:t>Patienten, die durch diese Neuentwicklung eine große Unterstützung zur Bewältigung ihrer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aktuellen Lebenssituation an die Hand bekommen.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-BoldMT"/>
          <w:b/>
          <w:bCs/>
          <w:sz w:val="22"/>
          <w:szCs w:val="22"/>
        </w:rPr>
        <w:t>Hintergrund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Priv.-</w:t>
      </w:r>
      <w:proofErr w:type="spellStart"/>
      <w:r w:rsidRPr="003F2CC1">
        <w:rPr>
          <w:rFonts w:ascii="Arial" w:hAnsi="Arial" w:cs="ArialMT"/>
          <w:sz w:val="22"/>
          <w:szCs w:val="22"/>
        </w:rPr>
        <w:t>Doz</w:t>
      </w:r>
      <w:proofErr w:type="spellEnd"/>
      <w:r w:rsidRPr="003F2CC1">
        <w:rPr>
          <w:rFonts w:ascii="Arial" w:hAnsi="Arial" w:cs="ArialMT"/>
          <w:sz w:val="22"/>
          <w:szCs w:val="22"/>
        </w:rPr>
        <w:t>. Dr. med. Thomas Widmann hat sich schon seit seinem Studium an den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 xml:space="preserve">Universitäten in Regensburg, Würzburg und der Mayo </w:t>
      </w:r>
      <w:proofErr w:type="spellStart"/>
      <w:r w:rsidRPr="003F2CC1">
        <w:rPr>
          <w:rFonts w:ascii="Arial" w:hAnsi="Arial" w:cs="ArialMT"/>
          <w:sz w:val="22"/>
          <w:szCs w:val="22"/>
        </w:rPr>
        <w:t>Clinic</w:t>
      </w:r>
      <w:proofErr w:type="spellEnd"/>
      <w:r w:rsidRPr="003F2CC1">
        <w:rPr>
          <w:rFonts w:ascii="Arial" w:hAnsi="Arial" w:cs="ArialMT"/>
          <w:sz w:val="22"/>
          <w:szCs w:val="22"/>
        </w:rPr>
        <w:t xml:space="preserve"> in Rochester, MN, USA intensiv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mit dem Thema Krebsentstehung und Krebsprävention auseinandergesetzt und in eigenen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Projekten die Auswirkungen von Bewegung auf den menschlichen Körper erforscht.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Als Chefarzt an der Asklepios Fachklinik für Onkologie, Anschlussrehabilitation und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Rehabilitation in Triberg/Schwarzwald integriert Priv.-</w:t>
      </w:r>
      <w:proofErr w:type="spellStart"/>
      <w:r w:rsidRPr="003F2CC1">
        <w:rPr>
          <w:rFonts w:ascii="Arial" w:hAnsi="Arial" w:cs="ArialMT"/>
          <w:sz w:val="22"/>
          <w:szCs w:val="22"/>
        </w:rPr>
        <w:t>Doz</w:t>
      </w:r>
      <w:proofErr w:type="spellEnd"/>
      <w:r w:rsidRPr="003F2CC1">
        <w:rPr>
          <w:rFonts w:ascii="Arial" w:hAnsi="Arial" w:cs="ArialMT"/>
          <w:sz w:val="22"/>
          <w:szCs w:val="22"/>
        </w:rPr>
        <w:t>. Dr. med. Thomas Widmann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eigene wissenschaftliche Erkenntnisse zusammen mit denen internationaler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Forschergruppen in ein eigenständiges Therapie- und Bewegungskonzept. Es baut auf der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sz w:val="22"/>
          <w:szCs w:val="22"/>
        </w:rPr>
      </w:pPr>
      <w:r w:rsidRPr="003F2CC1">
        <w:rPr>
          <w:rFonts w:ascii="Arial" w:hAnsi="Arial" w:cs="ArialMT"/>
          <w:sz w:val="22"/>
          <w:szCs w:val="22"/>
        </w:rPr>
        <w:t>Kern-Erkenntnis auf, dass durch ein regelmäßiges Bewegungsprogramm eine Aussicht für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color w:val="auto"/>
          <w:sz w:val="22"/>
          <w:szCs w:val="22"/>
        </w:rPr>
      </w:pPr>
      <w:r w:rsidRPr="003F2CC1">
        <w:rPr>
          <w:rFonts w:ascii="Arial" w:hAnsi="Arial" w:cs="ArialMT"/>
          <w:color w:val="auto"/>
          <w:sz w:val="22"/>
          <w:szCs w:val="22"/>
        </w:rPr>
        <w:t>Patienten besteht, das Krebsrückfallrisiko signifikant zu senken. Eine individuelle Anleitung</w:t>
      </w:r>
    </w:p>
    <w:p w:rsidR="00F46FC7" w:rsidRPr="003F2CC1" w:rsidRDefault="00F46FC7" w:rsidP="00F46FC7">
      <w:pPr>
        <w:pStyle w:val="EinfacherAbsatz"/>
        <w:rPr>
          <w:rFonts w:ascii="Arial" w:hAnsi="Arial" w:cs="ArialMT"/>
          <w:color w:val="auto"/>
          <w:sz w:val="22"/>
          <w:szCs w:val="22"/>
        </w:rPr>
      </w:pPr>
      <w:r w:rsidRPr="003F2CC1">
        <w:rPr>
          <w:rFonts w:ascii="Arial" w:hAnsi="Arial" w:cs="ArialMT"/>
          <w:color w:val="auto"/>
          <w:sz w:val="22"/>
          <w:szCs w:val="22"/>
        </w:rPr>
        <w:t>zu einem solchen Bewegungsprogramm erhalten Patienten während eines Aufenthaltes in</w:t>
      </w:r>
    </w:p>
    <w:p w:rsidR="003F2CC1" w:rsidRDefault="00F46FC7" w:rsidP="00F46FC7">
      <w:pPr>
        <w:pStyle w:val="EinfacherAbsatz"/>
        <w:rPr>
          <w:rFonts w:ascii="Arial" w:hAnsi="Arial" w:cs="American Typewriter"/>
          <w:color w:val="auto"/>
          <w:sz w:val="22"/>
          <w:szCs w:val="22"/>
        </w:rPr>
      </w:pPr>
      <w:r w:rsidRPr="003F2CC1">
        <w:rPr>
          <w:rFonts w:ascii="Arial" w:hAnsi="Arial" w:cs="ArialMT"/>
          <w:color w:val="auto"/>
          <w:sz w:val="22"/>
          <w:szCs w:val="22"/>
        </w:rPr>
        <w:t>der Klinik</w:t>
      </w:r>
      <w:r w:rsidRPr="003F2CC1">
        <w:rPr>
          <w:rFonts w:ascii="Arial" w:hAnsi="Arial" w:cs="American Typewriter"/>
          <w:color w:val="auto"/>
          <w:sz w:val="22"/>
          <w:szCs w:val="22"/>
        </w:rPr>
        <w:t>.</w:t>
      </w:r>
    </w:p>
    <w:p w:rsidR="00320B00" w:rsidRDefault="00320B00" w:rsidP="00F46FC7">
      <w:pPr>
        <w:pStyle w:val="EinfacherAbsatz"/>
        <w:rPr>
          <w:rFonts w:ascii="Arial" w:hAnsi="Arial" w:cs="American Typewriter"/>
          <w:color w:val="auto"/>
          <w:sz w:val="22"/>
          <w:szCs w:val="22"/>
        </w:rPr>
      </w:pPr>
    </w:p>
    <w:p w:rsidR="00320B00" w:rsidRPr="00320B00" w:rsidRDefault="00320B00" w:rsidP="00F46FC7">
      <w:pPr>
        <w:pStyle w:val="EinfacherAbsatz"/>
        <w:rPr>
          <w:rFonts w:ascii="Arial" w:hAnsi="Arial" w:cs="American Typewriter"/>
          <w:color w:val="auto"/>
          <w:sz w:val="22"/>
          <w:szCs w:val="22"/>
        </w:rPr>
      </w:pPr>
      <w:r w:rsidRPr="00320B00">
        <w:rPr>
          <w:rFonts w:ascii="Arial" w:hAnsi="Arial" w:cs="ArialMT"/>
          <w:sz w:val="22"/>
          <w:szCs w:val="22"/>
        </w:rPr>
        <w:t>3.280 Zeichen inkl. Leerzeichen 417 Wörter</w:t>
      </w:r>
    </w:p>
    <w:p w:rsidR="00172DF0" w:rsidRDefault="00172DF0" w:rsidP="00F46FC7">
      <w:pPr>
        <w:pStyle w:val="EinfacherAbsatz"/>
        <w:rPr>
          <w:rFonts w:ascii="Arial" w:hAnsi="Arial" w:cs="American Typewriter"/>
          <w:color w:val="auto"/>
          <w:sz w:val="22"/>
          <w:szCs w:val="22"/>
        </w:rPr>
      </w:pPr>
    </w:p>
    <w:p w:rsidR="00BE3A87" w:rsidRDefault="00BE3A87" w:rsidP="00F46FC7">
      <w:pPr>
        <w:pStyle w:val="EinfacherAbsatz"/>
        <w:rPr>
          <w:rFonts w:ascii="Arial" w:hAnsi="Arial" w:cs="American Typewriter"/>
          <w:color w:val="auto"/>
          <w:sz w:val="22"/>
          <w:szCs w:val="22"/>
        </w:rPr>
      </w:pPr>
    </w:p>
    <w:p w:rsidR="00BE3A87" w:rsidRPr="00BE3A87" w:rsidRDefault="00BE3A87" w:rsidP="00BE3A87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 w:val="22"/>
          <w:szCs w:val="22"/>
        </w:rPr>
      </w:pPr>
      <w:r w:rsidRPr="00BE3A87">
        <w:rPr>
          <w:rFonts w:ascii="Arial" w:hAnsi="Arial" w:cs="Arial-BoldMT"/>
          <w:b/>
          <w:bCs/>
          <w:sz w:val="22"/>
          <w:szCs w:val="22"/>
        </w:rPr>
        <w:t>Pressekontakt:</w:t>
      </w:r>
    </w:p>
    <w:p w:rsidR="00BE3A87" w:rsidRDefault="00BE3A87" w:rsidP="00BE3A87">
      <w:pPr>
        <w:widowControl w:val="0"/>
        <w:autoSpaceDE w:val="0"/>
        <w:autoSpaceDN w:val="0"/>
        <w:adjustRightInd w:val="0"/>
        <w:rPr>
          <w:rFonts w:ascii="Arial" w:hAnsi="Arial" w:cs="Arial-BoldMT"/>
          <w:sz w:val="22"/>
          <w:szCs w:val="22"/>
        </w:rPr>
      </w:pPr>
    </w:p>
    <w:p w:rsidR="00BE3A87" w:rsidRPr="00BE3A87" w:rsidRDefault="00BE3A87" w:rsidP="00BE3A87">
      <w:pPr>
        <w:widowControl w:val="0"/>
        <w:autoSpaceDE w:val="0"/>
        <w:autoSpaceDN w:val="0"/>
        <w:adjustRightInd w:val="0"/>
        <w:spacing w:before="120"/>
        <w:rPr>
          <w:rFonts w:ascii="Arial" w:hAnsi="Arial" w:cs="Arial-BoldMT"/>
          <w:sz w:val="22"/>
          <w:szCs w:val="22"/>
        </w:rPr>
      </w:pPr>
      <w:r w:rsidRPr="00BE3A87">
        <w:rPr>
          <w:rFonts w:ascii="Arial" w:hAnsi="Arial" w:cs="Arial-BoldMT"/>
          <w:sz w:val="22"/>
          <w:szCs w:val="22"/>
        </w:rPr>
        <w:t>RITTWEGER und TEAM Werbeagentur GmbH</w:t>
      </w:r>
    </w:p>
    <w:p w:rsidR="00BE3A87" w:rsidRPr="00BE3A87" w:rsidRDefault="00BE3A87" w:rsidP="00BE3A87">
      <w:pPr>
        <w:widowControl w:val="0"/>
        <w:autoSpaceDE w:val="0"/>
        <w:autoSpaceDN w:val="0"/>
        <w:adjustRightInd w:val="0"/>
        <w:spacing w:before="120"/>
        <w:rPr>
          <w:rFonts w:ascii="Arial" w:hAnsi="Arial" w:cs="Arial-BoldMT"/>
          <w:sz w:val="22"/>
          <w:szCs w:val="22"/>
        </w:rPr>
      </w:pPr>
      <w:proofErr w:type="spellStart"/>
      <w:r w:rsidRPr="00BE3A87">
        <w:rPr>
          <w:rFonts w:ascii="Arial" w:hAnsi="Arial" w:cs="Arial-BoldMT"/>
          <w:sz w:val="22"/>
          <w:szCs w:val="22"/>
        </w:rPr>
        <w:t>Schleusinger</w:t>
      </w:r>
      <w:proofErr w:type="spellEnd"/>
      <w:r w:rsidRPr="00BE3A87">
        <w:rPr>
          <w:rFonts w:ascii="Arial" w:hAnsi="Arial" w:cs="Arial-BoldMT"/>
          <w:sz w:val="22"/>
          <w:szCs w:val="22"/>
        </w:rPr>
        <w:t xml:space="preserve"> Straße 33</w:t>
      </w:r>
    </w:p>
    <w:p w:rsidR="00BE3A87" w:rsidRPr="00BE3A87" w:rsidRDefault="00BE3A87" w:rsidP="00BE3A87">
      <w:pPr>
        <w:widowControl w:val="0"/>
        <w:autoSpaceDE w:val="0"/>
        <w:autoSpaceDN w:val="0"/>
        <w:adjustRightInd w:val="0"/>
        <w:spacing w:before="120"/>
        <w:rPr>
          <w:rFonts w:ascii="Arial" w:hAnsi="Arial" w:cs="Arial-BoldMT"/>
          <w:sz w:val="22"/>
          <w:szCs w:val="22"/>
        </w:rPr>
      </w:pPr>
      <w:r w:rsidRPr="00BE3A87">
        <w:rPr>
          <w:rFonts w:ascii="Arial" w:hAnsi="Arial" w:cs="Arial-BoldMT"/>
          <w:sz w:val="22"/>
          <w:szCs w:val="22"/>
        </w:rPr>
        <w:t xml:space="preserve">98527 Suhl / </w:t>
      </w:r>
      <w:proofErr w:type="spellStart"/>
      <w:r w:rsidRPr="00BE3A87">
        <w:rPr>
          <w:rFonts w:ascii="Arial" w:hAnsi="Arial" w:cs="Arial-BoldMT"/>
          <w:sz w:val="22"/>
          <w:szCs w:val="22"/>
        </w:rPr>
        <w:t>Thüringen</w:t>
      </w:r>
      <w:proofErr w:type="spellEnd"/>
    </w:p>
    <w:p w:rsidR="00BE3A87" w:rsidRPr="00BE3A87" w:rsidRDefault="00BE3A87" w:rsidP="00BE3A87">
      <w:pPr>
        <w:widowControl w:val="0"/>
        <w:autoSpaceDE w:val="0"/>
        <w:autoSpaceDN w:val="0"/>
        <w:adjustRightInd w:val="0"/>
        <w:spacing w:before="120"/>
        <w:rPr>
          <w:rFonts w:ascii="Arial" w:hAnsi="Arial" w:cs="Arial-BoldMT"/>
          <w:sz w:val="22"/>
          <w:szCs w:val="22"/>
        </w:rPr>
      </w:pPr>
      <w:r w:rsidRPr="00BE3A87">
        <w:rPr>
          <w:rFonts w:ascii="Arial" w:hAnsi="Arial" w:cs="Arial-BoldMT"/>
          <w:sz w:val="22"/>
          <w:szCs w:val="22"/>
        </w:rPr>
        <w:t>Deutschland</w:t>
      </w:r>
    </w:p>
    <w:p w:rsidR="00BE3A87" w:rsidRPr="00BE3A87" w:rsidRDefault="00BE3A87" w:rsidP="00BE3A87">
      <w:pPr>
        <w:widowControl w:val="0"/>
        <w:autoSpaceDE w:val="0"/>
        <w:autoSpaceDN w:val="0"/>
        <w:adjustRightInd w:val="0"/>
        <w:spacing w:before="120"/>
        <w:rPr>
          <w:rFonts w:ascii="Arial" w:hAnsi="Arial" w:cs="Arial-BoldMT"/>
          <w:sz w:val="22"/>
          <w:szCs w:val="22"/>
        </w:rPr>
      </w:pPr>
      <w:r w:rsidRPr="00BE3A87">
        <w:rPr>
          <w:rFonts w:ascii="Arial" w:hAnsi="Arial" w:cs="Arial-BoldMT"/>
          <w:sz w:val="22"/>
          <w:szCs w:val="22"/>
        </w:rPr>
        <w:t>Beatrix Luther</w:t>
      </w:r>
    </w:p>
    <w:p w:rsidR="00BE3A87" w:rsidRPr="00BE3A87" w:rsidRDefault="00BE3A87" w:rsidP="00BE3A87">
      <w:pPr>
        <w:widowControl w:val="0"/>
        <w:autoSpaceDE w:val="0"/>
        <w:autoSpaceDN w:val="0"/>
        <w:adjustRightInd w:val="0"/>
        <w:spacing w:before="120"/>
        <w:rPr>
          <w:rFonts w:ascii="Arial" w:hAnsi="Arial" w:cs="Arial-BoldMT"/>
          <w:sz w:val="22"/>
          <w:szCs w:val="22"/>
        </w:rPr>
      </w:pPr>
      <w:r w:rsidRPr="00BE3A87">
        <w:rPr>
          <w:rFonts w:ascii="Arial" w:hAnsi="Arial" w:cs="Arial-BoldMT"/>
          <w:sz w:val="22"/>
          <w:szCs w:val="22"/>
        </w:rPr>
        <w:t>Telefon +49 (0) 3681.8033.17</w:t>
      </w:r>
    </w:p>
    <w:p w:rsidR="00BE3A87" w:rsidRPr="00BE3A87" w:rsidRDefault="00BE3A87" w:rsidP="00BE3A87">
      <w:pPr>
        <w:widowControl w:val="0"/>
        <w:autoSpaceDE w:val="0"/>
        <w:autoSpaceDN w:val="0"/>
        <w:adjustRightInd w:val="0"/>
        <w:spacing w:before="120"/>
        <w:rPr>
          <w:rFonts w:ascii="Arial" w:hAnsi="Arial" w:cs="Arial-BoldMT"/>
          <w:sz w:val="22"/>
          <w:szCs w:val="22"/>
        </w:rPr>
      </w:pPr>
      <w:r w:rsidRPr="00BE3A87">
        <w:rPr>
          <w:rFonts w:ascii="Arial" w:hAnsi="Arial" w:cs="Arial-BoldMT"/>
          <w:sz w:val="22"/>
          <w:szCs w:val="22"/>
        </w:rPr>
        <w:t>Telefax +49 (0) 3681.8033.22</w:t>
      </w:r>
    </w:p>
    <w:p w:rsidR="00BE3A87" w:rsidRDefault="00BE3A87" w:rsidP="00BE3A87">
      <w:pPr>
        <w:pStyle w:val="EinfacherAbsatz"/>
        <w:spacing w:before="120"/>
        <w:rPr>
          <w:rFonts w:ascii="Arial" w:hAnsi="Arial" w:cs="Arial-BoldMT"/>
          <w:sz w:val="22"/>
          <w:szCs w:val="22"/>
        </w:rPr>
      </w:pPr>
      <w:r w:rsidRPr="00BE3A87">
        <w:rPr>
          <w:rFonts w:ascii="Arial" w:hAnsi="Arial" w:cs="Arial-BoldMT"/>
          <w:sz w:val="22"/>
          <w:szCs w:val="22"/>
        </w:rPr>
        <w:t>beatrix-luther@rittweger-team.de</w:t>
      </w:r>
    </w:p>
    <w:p w:rsidR="00320B00" w:rsidRDefault="00320B00" w:rsidP="00BE3A87">
      <w:pPr>
        <w:pStyle w:val="EinfacherAbsatz"/>
        <w:spacing w:before="120"/>
        <w:rPr>
          <w:rFonts w:ascii="Arial" w:hAnsi="Arial" w:cs="American Typewriter"/>
          <w:color w:val="auto"/>
          <w:sz w:val="22"/>
          <w:szCs w:val="22"/>
        </w:rPr>
      </w:pPr>
    </w:p>
    <w:p w:rsidR="00BE3A87" w:rsidRDefault="00BE3A87" w:rsidP="00BE3A87">
      <w:pPr>
        <w:pStyle w:val="EinfacherAbsatz"/>
        <w:spacing w:before="120"/>
        <w:rPr>
          <w:rFonts w:ascii="Arial" w:hAnsi="Arial" w:cs="American Typewriter"/>
          <w:color w:val="auto"/>
          <w:sz w:val="22"/>
          <w:szCs w:val="22"/>
        </w:rPr>
      </w:pPr>
    </w:p>
    <w:p w:rsidR="00BE3A87" w:rsidRPr="00BE3A87" w:rsidRDefault="00BE3A87" w:rsidP="00BE3A87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 w:val="22"/>
          <w:szCs w:val="22"/>
        </w:rPr>
      </w:pPr>
      <w:r>
        <w:rPr>
          <w:rFonts w:ascii="Arial" w:hAnsi="Arial" w:cs="Arial-BoldMT"/>
          <w:b/>
          <w:bCs/>
          <w:sz w:val="22"/>
          <w:szCs w:val="22"/>
        </w:rPr>
        <w:t>Bildmaterial</w:t>
      </w:r>
      <w:r w:rsidRPr="00BE3A87">
        <w:rPr>
          <w:rFonts w:ascii="Arial" w:hAnsi="Arial" w:cs="Arial-BoldMT"/>
          <w:b/>
          <w:bCs/>
          <w:sz w:val="22"/>
          <w:szCs w:val="22"/>
        </w:rPr>
        <w:t>:</w:t>
      </w:r>
    </w:p>
    <w:p w:rsidR="00B57DAB" w:rsidRDefault="00B57DAB" w:rsidP="00B57DA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496"/>
        <w:gridCol w:w="5908"/>
      </w:tblGrid>
      <w:tr w:rsidR="00B57DAB">
        <w:tc>
          <w:tcPr>
            <w:tcW w:w="4361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  </w:t>
            </w:r>
            <w:r w:rsidRPr="003F2CC1">
              <w:rPr>
                <w:rFonts w:ascii="Arial" w:hAnsi="Arial" w:cs="American Typewriter"/>
                <w:noProof/>
                <w:sz w:val="22"/>
                <w:szCs w:val="22"/>
              </w:rPr>
              <w:drawing>
                <wp:inline distT="0" distB="0" distL="0" distR="0">
                  <wp:extent cx="2262550" cy="1469554"/>
                  <wp:effectExtent l="25400" t="0" r="0" b="0"/>
                  <wp:docPr id="5" name="Bild 1" descr=":Bilder:Pressebild1_movival-webse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der:Pressebild1_movival-webse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481" cy="147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Pressebild1_movival-webseite.jpg:</w:t>
            </w: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Veröffentlichung der movival GmbH auf der eigenen Webseite</w:t>
            </w: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Link: www.movival.com</w:t>
            </w:r>
          </w:p>
          <w:p w:rsidR="00B57DAB" w:rsidRDefault="00B57DAB" w:rsidP="00B57DAB">
            <w:pPr>
              <w:pStyle w:val="EinfacherAbsatz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pStyle w:val="EinfacherAbsatz"/>
              <w:rPr>
                <w:rFonts w:ascii="Arial" w:hAnsi="Arial" w:cs="American Typewriter"/>
                <w:color w:val="auto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(© Priv.-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Doz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. Dr. med. Thomas Widmann)</w:t>
            </w: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57DAB">
        <w:tc>
          <w:tcPr>
            <w:tcW w:w="4361" w:type="dxa"/>
          </w:tcPr>
          <w:p w:rsidR="00336840" w:rsidRDefault="00336840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67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57DAB">
        <w:tc>
          <w:tcPr>
            <w:tcW w:w="4361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merican Typewriter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681083" cy="2107919"/>
                  <wp:effectExtent l="25400" t="0" r="11317" b="0"/>
                  <wp:docPr id="6" name="Bild 2" descr=":Bilder:Pressebild2_App-undWebanwen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Bilder:Pressebild2_App-undWebanwen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56" cy="2107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Pressebild2_App-undWebanwendung.jpg:</w:t>
            </w: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Priv.-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Doz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. Dr. med. Thomas Widmann erläutert auf YouTube,</w:t>
            </w: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wodurch bei Bewegung nach Krebs das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Rückfallrisiko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gesenkt</w:t>
            </w: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werden kann</w:t>
            </w:r>
          </w:p>
          <w:p w:rsidR="00B57DAB" w:rsidRDefault="00B57DAB" w:rsidP="00B57DAB">
            <w:pPr>
              <w:pStyle w:val="EinfacherAbsatz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pStyle w:val="EinfacherAbsatz"/>
              <w:rPr>
                <w:rFonts w:ascii="Arial" w:hAnsi="Arial" w:cs="American Typewriter"/>
                <w:color w:val="auto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(© Priv.-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Doz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. Dr. med. Thomas Widmann)</w:t>
            </w: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57DAB">
        <w:tc>
          <w:tcPr>
            <w:tcW w:w="4361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67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57DAB">
        <w:tc>
          <w:tcPr>
            <w:tcW w:w="4361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67" w:type="dxa"/>
          </w:tcPr>
          <w:p w:rsidR="00B57DAB" w:rsidRDefault="00B57DAB" w:rsidP="00B57DA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B57DAB" w:rsidRDefault="00B57DAB" w:rsidP="00B57DA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57DAB" w:rsidRDefault="00B57DAB" w:rsidP="00B57DA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F2CC1" w:rsidRDefault="003F2CC1" w:rsidP="00F46FC7">
      <w:pPr>
        <w:pStyle w:val="EinfacherAbsatz"/>
        <w:rPr>
          <w:rFonts w:ascii="Arial" w:hAnsi="Arial" w:cs="American Typewriter"/>
          <w:color w:val="auto"/>
          <w:sz w:val="22"/>
          <w:szCs w:val="22"/>
        </w:rPr>
      </w:pPr>
    </w:p>
    <w:p w:rsidR="003F2CC1" w:rsidRDefault="003F2CC1" w:rsidP="003F2CC1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F2CC1" w:rsidRDefault="003F2CC1" w:rsidP="00F46FC7">
      <w:pPr>
        <w:pStyle w:val="EinfacherAbsatz"/>
        <w:rPr>
          <w:rFonts w:ascii="Arial" w:hAnsi="Arial" w:cs="American Typewriter"/>
          <w:color w:val="auto"/>
          <w:sz w:val="22"/>
          <w:szCs w:val="22"/>
        </w:rPr>
      </w:pPr>
    </w:p>
    <w:p w:rsidR="003F2CC1" w:rsidRDefault="003F2CC1" w:rsidP="003F2CC1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F2CC1" w:rsidRDefault="003F2CC1" w:rsidP="00F46FC7">
      <w:pPr>
        <w:pStyle w:val="EinfacherAbsatz"/>
        <w:rPr>
          <w:rFonts w:ascii="Arial" w:hAnsi="Arial" w:cs="American Typewriter"/>
          <w:color w:val="auto"/>
          <w:sz w:val="22"/>
          <w:szCs w:val="22"/>
        </w:rPr>
      </w:pPr>
    </w:p>
    <w:p w:rsidR="00B57DAB" w:rsidRDefault="00B57DAB"/>
    <w:sectPr w:rsidR="00B57DAB" w:rsidSect="00EC6AC7">
      <w:pgSz w:w="11900" w:h="16840"/>
      <w:pgMar w:top="1559" w:right="720" w:bottom="720" w:left="992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-BoldItalic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FC7"/>
    <w:rsid w:val="00115DA0"/>
    <w:rsid w:val="00172DF0"/>
    <w:rsid w:val="002A44FE"/>
    <w:rsid w:val="00320B00"/>
    <w:rsid w:val="00336840"/>
    <w:rsid w:val="003C6320"/>
    <w:rsid w:val="003F2CC1"/>
    <w:rsid w:val="00504B5B"/>
    <w:rsid w:val="00B57DAB"/>
    <w:rsid w:val="00BC3D8F"/>
    <w:rsid w:val="00BE3A87"/>
    <w:rsid w:val="00C5140A"/>
    <w:rsid w:val="00EC6AC7"/>
    <w:rsid w:val="00F46FC7"/>
    <w:rsid w:val="00FC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52F93-4A8B-460C-97D1-36E94BF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514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F46F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B57D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E3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3572</Characters>
  <Application>Microsoft Office Word</Application>
  <DocSecurity>0</DocSecurity>
  <Lines>29</Lines>
  <Paragraphs>8</Paragraphs>
  <ScaleCrop>false</ScaleCrop>
  <Company>RITTWEGER und TEAM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Rittweger</dc:creator>
  <cp:keywords/>
  <dc:description/>
  <cp:lastModifiedBy>Alexander Gehring</cp:lastModifiedBy>
  <cp:revision>11</cp:revision>
  <dcterms:created xsi:type="dcterms:W3CDTF">2017-02-20T07:58:00Z</dcterms:created>
  <dcterms:modified xsi:type="dcterms:W3CDTF">2017-03-30T15:17:00Z</dcterms:modified>
</cp:coreProperties>
</file>